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7C65" w:rsidRDefault="007F5535" w:rsidP="00287C6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7F553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object w:dxaOrig="13620" w:dyaOrig="2126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8.35pt;height:792.85pt" o:ole="">
            <v:imagedata r:id="rId4" o:title=""/>
          </v:shape>
          <o:OLEObject Type="Embed" ProgID="AcroExch.Document.DC" ShapeID="_x0000_i1025" DrawAspect="Content" ObjectID="_1805271258" r:id="rId5"/>
        </w:object>
      </w:r>
    </w:p>
    <w:p w:rsidR="00287C65" w:rsidRDefault="00287C65" w:rsidP="00287C65">
      <w:pPr>
        <w:pStyle w:val="c19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b/>
          <w:bCs/>
          <w:color w:val="000000"/>
        </w:rPr>
        <w:t>ПОЯСНИТЕЛЬНАЯ ЗАПИСКА</w:t>
      </w:r>
    </w:p>
    <w:p w:rsidR="00287C65" w:rsidRDefault="00287C65" w:rsidP="00287C65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2"/>
          <w:color w:val="000000"/>
        </w:rPr>
        <w:t> Специальная индивидуальная программа развития (СИПР) программа разработана на основе:</w:t>
      </w:r>
    </w:p>
    <w:p w:rsidR="00287C65" w:rsidRDefault="00287C65" w:rsidP="00287C65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2"/>
          <w:color w:val="000000"/>
        </w:rPr>
        <w:t>- Закона РФ от 29.12.2012 г. № 273-ФЗ «Об образовании в РФ»;</w:t>
      </w:r>
    </w:p>
    <w:p w:rsidR="00287C65" w:rsidRDefault="00287C65" w:rsidP="00287C65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2"/>
          <w:color w:val="000000"/>
        </w:rPr>
        <w:t>-Федеральным государственным образовательным стандартом образования обучающихся с умственной отсталостью (интеллектуальными нарушениями), утвержденным приказом Министерства образования и науки Российской Федерации от 19.12.2014 № 1599;</w:t>
      </w:r>
    </w:p>
    <w:p w:rsidR="00287C65" w:rsidRDefault="00287C65" w:rsidP="00287C65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2"/>
          <w:color w:val="000000"/>
        </w:rPr>
        <w:t>- Примерной адаптированной основной общеобразовательной программы образования обучающихся с умственной отсталостью (интеллектуальными нарушениями) (вариант 2), одобренной решением федерального учебно-методического объединения по общему образованию (протокол от 22 декабря 2015 г. № 4/15).</w:t>
      </w:r>
    </w:p>
    <w:p w:rsidR="00287C65" w:rsidRDefault="00287C65" w:rsidP="00287C65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2"/>
          <w:color w:val="000000"/>
        </w:rPr>
        <w:t>- Методическими рекомендациями по вопросам внедрения ФГОС начального общего образования обучающихся с ОВЗ и федерального государственного образовательного стандарта образования обучающихся с умственной отсталостью (интеллектуальными нарушениями) (разработанных в рамках Государственного контракта от 10.04.2014 г. № 07.028.11.0005).</w:t>
      </w:r>
    </w:p>
    <w:p w:rsidR="00287C65" w:rsidRDefault="00287C65" w:rsidP="00287C65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2"/>
          <w:color w:val="000000"/>
        </w:rPr>
        <w:t>- Санитарно-эпидемиологическими требованиями к условиям и организации обучения и воспитания в организациях, осуществляющих образовательную деятельность по адаптированным основным общеобразовательным программам для обучающихся с ограниченными возможностями здоровья (Санитарно-эпидемиологические правила и нормативы СанПиН 2.4.2.3286-15), утвержденными постановлением Главного государственного санитарного врача Российской Федерации от 10.07.2015 № 26;</w:t>
      </w:r>
    </w:p>
    <w:p w:rsidR="00287C65" w:rsidRDefault="00287C65" w:rsidP="00287C65">
      <w:pPr>
        <w:pStyle w:val="c0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</w:rPr>
      </w:pPr>
      <w:r>
        <w:rPr>
          <w:rStyle w:val="c2"/>
          <w:color w:val="000000"/>
        </w:rPr>
        <w:t xml:space="preserve">- Приказом </w:t>
      </w:r>
      <w:proofErr w:type="spellStart"/>
      <w:r>
        <w:rPr>
          <w:rStyle w:val="c2"/>
          <w:color w:val="000000"/>
        </w:rPr>
        <w:t>Минобрнауки</w:t>
      </w:r>
      <w:proofErr w:type="spellEnd"/>
      <w:r>
        <w:rPr>
          <w:rStyle w:val="c2"/>
          <w:color w:val="000000"/>
        </w:rPr>
        <w:t xml:space="preserve"> России от 09.11.2015 г. № 1309 «Об утверждении Порядка обеспечения условий доступности для инвалидов объектов и предоставляемых услуг в сфере образования, а так же оказания им при этом необходимой помощи».</w:t>
      </w:r>
    </w:p>
    <w:p w:rsidR="00287C65" w:rsidRDefault="00287C65" w:rsidP="00287C65">
      <w:pPr>
        <w:pStyle w:val="c0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</w:rPr>
      </w:pPr>
      <w:r>
        <w:rPr>
          <w:rStyle w:val="c2"/>
          <w:color w:val="000000"/>
        </w:rPr>
        <w:t>- Приказ Министерства просвещения РФ от 16.11.2022 года «ОБ утверждении федеральной образовательной программы начального общего образования»;</w:t>
      </w:r>
    </w:p>
    <w:p w:rsidR="00287C65" w:rsidRPr="00287C65" w:rsidRDefault="00287C65" w:rsidP="00287C65">
      <w:pPr>
        <w:pStyle w:val="c0"/>
        <w:shd w:val="clear" w:color="auto" w:fill="FFFFFF"/>
        <w:spacing w:before="0" w:beforeAutospacing="0" w:after="0" w:afterAutospacing="0"/>
        <w:jc w:val="both"/>
        <w:rPr>
          <w:b/>
          <w:color w:val="000000"/>
          <w:szCs w:val="22"/>
        </w:rPr>
      </w:pPr>
      <w:r>
        <w:rPr>
          <w:rStyle w:val="c2"/>
          <w:color w:val="000000"/>
        </w:rPr>
        <w:t xml:space="preserve">- </w:t>
      </w:r>
      <w:r w:rsidRPr="00287C65">
        <w:rPr>
          <w:rStyle w:val="c2"/>
          <w:b/>
          <w:color w:val="000000"/>
        </w:rPr>
        <w:t xml:space="preserve">Приказ </w:t>
      </w:r>
      <w:r w:rsidRPr="00287C65">
        <w:rPr>
          <w:b/>
          <w:color w:val="000000"/>
          <w:sz w:val="22"/>
          <w:szCs w:val="20"/>
          <w:shd w:val="clear" w:color="auto" w:fill="FFFFFF"/>
        </w:rPr>
        <w:t>Министерства просвещения Российской Федерации от 24.11.2022 № 1023 "Об утверждении федеральной адаптированной образовательной программы начального общего образования для обучающихся с ограниченными возможностями здоровья"</w:t>
      </w:r>
      <w:bookmarkStart w:id="0" w:name="_GoBack"/>
      <w:bookmarkEnd w:id="0"/>
    </w:p>
    <w:p w:rsidR="00287C65" w:rsidRDefault="00287C65" w:rsidP="00287C65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2"/>
          <w:color w:val="000000"/>
        </w:rPr>
        <w:t xml:space="preserve">- Программно-методическим материалами «Обучение детей с выраженным недоразвитием интеллекта» под редакцией И.М. </w:t>
      </w:r>
      <w:proofErr w:type="spellStart"/>
      <w:r>
        <w:rPr>
          <w:rStyle w:val="c2"/>
          <w:color w:val="000000"/>
        </w:rPr>
        <w:t>Бгажноковой</w:t>
      </w:r>
      <w:proofErr w:type="spellEnd"/>
      <w:r>
        <w:rPr>
          <w:rStyle w:val="c2"/>
          <w:color w:val="000000"/>
        </w:rPr>
        <w:t xml:space="preserve"> – М.: </w:t>
      </w:r>
      <w:proofErr w:type="spellStart"/>
      <w:r>
        <w:rPr>
          <w:rStyle w:val="c2"/>
          <w:color w:val="000000"/>
        </w:rPr>
        <w:t>Гуманитар</w:t>
      </w:r>
      <w:proofErr w:type="spellEnd"/>
      <w:r>
        <w:rPr>
          <w:rStyle w:val="c2"/>
          <w:color w:val="000000"/>
        </w:rPr>
        <w:t>, изд. Центр ВЛАДОС, 2007 г.</w:t>
      </w:r>
    </w:p>
    <w:p w:rsidR="00287C65" w:rsidRDefault="00287C65" w:rsidP="00287C65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2"/>
          <w:color w:val="000000"/>
        </w:rPr>
        <w:t>- Адаптированной основной общеобразовательной программой образования обучающихся с умеренной, тяжелой и глубокой умственной отсталостью (интеллектуальными нарушениями). Тяжелыми и множественными нарушениями развития (вариант 2).</w:t>
      </w:r>
    </w:p>
    <w:p w:rsidR="00287C65" w:rsidRDefault="00287C65" w:rsidP="00287C6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287C65" w:rsidRDefault="00287C65" w:rsidP="00287C6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287C65" w:rsidRPr="00287C65" w:rsidRDefault="00287C65" w:rsidP="00287C65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РАБОЧАЯ ПРОГРАММА КОРРЕКЦИОННОГО КУРСА</w:t>
      </w:r>
    </w:p>
    <w:p w:rsidR="00287C65" w:rsidRPr="00287C65" w:rsidRDefault="00287C65" w:rsidP="00287C65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 «КОРРЕКЦИОННО-РАЗВИВАЮЩИЕ ЗАНЯТИЯ»</w:t>
      </w:r>
    </w:p>
    <w:p w:rsidR="00287C65" w:rsidRPr="00287C65" w:rsidRDefault="00287C65" w:rsidP="00287C65">
      <w:pPr>
        <w:shd w:val="clear" w:color="auto" w:fill="FFFFFF"/>
        <w:spacing w:after="0" w:line="240" w:lineRule="auto"/>
        <w:ind w:firstLine="710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Цель коррекционного курса «Коррекционно-развивающие занятия» - продолжать совершенствовать нравственные и экологические (здоровье-сберегающие) представления о жизнедеятельности человека, овладевать умениями целенаправленной деятельности в разных ситуациях с учетом этих представлений.</w:t>
      </w:r>
    </w:p>
    <w:p w:rsidR="00287C65" w:rsidRPr="00287C65" w:rsidRDefault="00287C65" w:rsidP="00287C65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Планируемые результаты освоения учебного предмета обучающимися с умственной отсталостью (интеллектуальными нарушениями) связаны с формированием социальной активности и положительно-личностных и нравственных качеств, их проявлениями в разных ситуациях взаимодействия с детьми и взрослыми, как в урочное, так и во внеурочное время, с поддержкой здоровья и правильного питания, физической активности и приобщения к творческой деятельности.</w:t>
      </w:r>
    </w:p>
    <w:p w:rsidR="00287C65" w:rsidRPr="00287C65" w:rsidRDefault="00287C65" w:rsidP="00287C65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1. ПЛАНИРУЕМЫЕ РЕЗУЛЬТАТЫ</w:t>
      </w:r>
    </w:p>
    <w:p w:rsidR="00287C65" w:rsidRPr="00287C65" w:rsidRDefault="00287C65" w:rsidP="00287C6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        Коррекционный курс осваивают обучающиеся (с умеренной, тяжелой и глубокой умственной отсталостью, с тяжелыми и множественными нарушениями в развитии) с целью расширения опыта положительного взаимодействия со сверстниками и коррекции социального поведения.</w:t>
      </w:r>
    </w:p>
    <w:p w:rsidR="00287C65" w:rsidRPr="00287C65" w:rsidRDefault="00287C65" w:rsidP="00287C6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Личностные и предметные результаты освоения коррекционного курса:</w:t>
      </w:r>
    </w:p>
    <w:p w:rsidR="00287C65" w:rsidRPr="00287C65" w:rsidRDefault="00287C65" w:rsidP="00287C6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Личностные:</w:t>
      </w:r>
    </w:p>
    <w:p w:rsidR="00287C65" w:rsidRPr="00287C65" w:rsidRDefault="00287C65" w:rsidP="00287C6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проявляют социальную инициативу и положительное отношение к учителю и одноклассникам в разных ситуациях учебного и внеклассного взаимодействия,</w:t>
      </w:r>
    </w:p>
    <w:p w:rsidR="00287C65" w:rsidRPr="00287C65" w:rsidRDefault="00287C65" w:rsidP="00287C6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проявляют социально-приемлемые формы поведения в играх со сверстниками, умеют оценивать свои действия и действия партнера по игре,</w:t>
      </w:r>
    </w:p>
    <w:p w:rsidR="00287C65" w:rsidRPr="00287C65" w:rsidRDefault="00287C65" w:rsidP="00287C6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проявляют индивидуальные творческие умения.</w:t>
      </w:r>
    </w:p>
    <w:p w:rsidR="00287C65" w:rsidRPr="00287C65" w:rsidRDefault="00287C65" w:rsidP="00287C6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Предметные:</w:t>
      </w:r>
    </w:p>
    <w:p w:rsidR="00287C65" w:rsidRPr="00287C65" w:rsidRDefault="00287C65" w:rsidP="00287C6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имеют более расширенные представления о внутренних потребностях и возможностях в рамках умений элементарного ухода за телом,</w:t>
      </w:r>
    </w:p>
    <w:p w:rsidR="00287C65" w:rsidRPr="00287C65" w:rsidRDefault="00287C65" w:rsidP="00287C6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используют накопленный социальный опыт при выполнении знакомых трудовых поручений взрослых,</w:t>
      </w:r>
    </w:p>
    <w:p w:rsidR="00287C65" w:rsidRPr="00287C65" w:rsidRDefault="00287C65" w:rsidP="00287C6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выполняют по показу и по инструкции учителя элементы гимнастики и дыхательные упражнения, совместными действиями - силовые задания,</w:t>
      </w:r>
    </w:p>
    <w:p w:rsidR="00287C65" w:rsidRPr="00287C65" w:rsidRDefault="00287C65" w:rsidP="00287C6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соблюдают в доступных пределах требования по поддержке правильной осанки, уходу за телом, за волосами и ногтями, за полостью рта,</w:t>
      </w:r>
    </w:p>
    <w:p w:rsidR="00287C65" w:rsidRPr="00287C65" w:rsidRDefault="00287C65" w:rsidP="00287C6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используют практически элементарные способы и приемы уменьшения усталости и напряжения,</w:t>
      </w:r>
    </w:p>
    <w:p w:rsidR="00287C65" w:rsidRPr="00287C65" w:rsidRDefault="00287C65" w:rsidP="00287C6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проявляют самостоятельность в коллективных мероприятиях со сверстниками, элементы творчества в доступной форме.</w:t>
      </w:r>
    </w:p>
    <w:p w:rsidR="00287C65" w:rsidRPr="00287C65" w:rsidRDefault="00287C65" w:rsidP="00287C65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2. СОДЕРЖАНИЕ УЧЕБНОГО ПРЕДМЕТА</w:t>
      </w:r>
    </w:p>
    <w:p w:rsidR="00287C65" w:rsidRPr="00287C65" w:rsidRDefault="00287C65" w:rsidP="00287C6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    Содержание коррекционного курса реализуется как в индивидуальной форме обучения. Обучение может проходить во время выполнения поручений, в разных социально-бытовых ситуациях, в ходе дидактических и подвижных игр, просмотра фрагментов видеозаписей, мультфильмов, выполнения рисунков и поделок по теме занятия, а также в процессе чтения текстов нравственного содержания и др.</w:t>
      </w:r>
    </w:p>
    <w:p w:rsidR="00287C65" w:rsidRPr="00287C65" w:rsidRDefault="00287C65" w:rsidP="00287C6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Коррекционный курс реализуется поэтапно в течение года с учетом разделов и включает </w:t>
      </w:r>
    </w:p>
    <w:p w:rsidR="00287C65" w:rsidRPr="00287C65" w:rsidRDefault="00287C65" w:rsidP="00287C6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 направления:</w:t>
      </w:r>
    </w:p>
    <w:p w:rsidR="00287C65" w:rsidRPr="00287C65" w:rsidRDefault="00287C65" w:rsidP="00287C6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 направление (1 четверть): Здоровье и рациональное питание.</w:t>
      </w:r>
    </w:p>
    <w:p w:rsidR="00287C65" w:rsidRPr="00287C65" w:rsidRDefault="00287C65" w:rsidP="00287C6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 направление (2 четверть): Безопасность дома и на улице. Правила первой помощи</w:t>
      </w:r>
    </w:p>
    <w:p w:rsidR="00287C65" w:rsidRPr="00287C65" w:rsidRDefault="00287C65" w:rsidP="00287C6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 направление (3 четверть): Творческие мастерские: общение, взаимопомощь, индивидуальность.</w:t>
      </w:r>
    </w:p>
    <w:p w:rsidR="00287C65" w:rsidRPr="00287C65" w:rsidRDefault="00287C65" w:rsidP="00287C6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 направление (4 четверть): Полезные привычки, игры с правилами.</w:t>
      </w:r>
    </w:p>
    <w:p w:rsidR="00287C65" w:rsidRPr="00287C65" w:rsidRDefault="00287C65" w:rsidP="00287C6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Новое направление коррекционного курса - творчество в продуктивных видах деятельности.</w:t>
      </w:r>
    </w:p>
    <w:p w:rsidR="00287C65" w:rsidRPr="00287C65" w:rsidRDefault="00287C65" w:rsidP="00287C6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Курс предполагает использование специального оснащения и дидактического материала, которые облегчают понимание ситуации взаимодействия и включение обучающегося в определенную ситуацию.</w:t>
      </w:r>
    </w:p>
    <w:p w:rsidR="00287C65" w:rsidRPr="00287C65" w:rsidRDefault="00287C65" w:rsidP="00287C6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Содержание программы коррекционного курса состоит из </w:t>
      </w:r>
      <w:r w:rsidRPr="00287C6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3 разделов:</w:t>
      </w:r>
    </w:p>
    <w:p w:rsidR="00287C65" w:rsidRPr="00287C65" w:rsidRDefault="00287C65" w:rsidP="00287C6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нравственное воспитание,</w:t>
      </w:r>
    </w:p>
    <w:p w:rsidR="00287C65" w:rsidRPr="00287C65" w:rsidRDefault="00287C65" w:rsidP="00287C6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экологическое (здоровье-сберегающее) воспитание,</w:t>
      </w:r>
    </w:p>
    <w:p w:rsidR="00287C65" w:rsidRPr="00287C65" w:rsidRDefault="00287C65" w:rsidP="00287C6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внеурочная деятельность.</w:t>
      </w:r>
    </w:p>
    <w:tbl>
      <w:tblPr>
        <w:tblW w:w="9922" w:type="dxa"/>
        <w:tblInd w:w="416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3827"/>
        <w:gridCol w:w="6095"/>
      </w:tblGrid>
      <w:tr w:rsidR="00287C65" w:rsidRPr="00287C65" w:rsidTr="00287C65"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Форма занятий</w:t>
            </w: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индивидуальная</w:t>
            </w:r>
          </w:p>
        </w:tc>
      </w:tr>
      <w:tr w:rsidR="00287C65" w:rsidRPr="00287C65" w:rsidTr="00287C65">
        <w:tc>
          <w:tcPr>
            <w:tcW w:w="992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СОДЕРЖАНИЕ</w:t>
            </w:r>
          </w:p>
        </w:tc>
      </w:tr>
      <w:tr w:rsidR="00287C65" w:rsidRPr="00287C65" w:rsidTr="00287C65"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Направления (этапы)</w:t>
            </w: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1.Здоровье и рациональное питание</w:t>
            </w:r>
          </w:p>
        </w:tc>
      </w:tr>
      <w:tr w:rsidR="00287C65" w:rsidRPr="00287C65" w:rsidTr="00287C65"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Нравственное воспитание</w:t>
            </w: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Знаком с правилами этикета за столом, в общественных местах.</w:t>
            </w:r>
          </w:p>
        </w:tc>
      </w:tr>
      <w:tr w:rsidR="00287C65" w:rsidRPr="00287C65" w:rsidTr="00287C65"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Экологическое (здоровье-</w:t>
            </w:r>
            <w:r w:rsidRPr="00287C6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lastRenderedPageBreak/>
              <w:t>сберегающее) воспитание.</w:t>
            </w: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Совместно со взрослым: соблюдает правила гигиены </w:t>
            </w: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перед употреблением пищи (моет руки, овощи, фрукты).</w:t>
            </w:r>
          </w:p>
        </w:tc>
      </w:tr>
      <w:tr w:rsidR="00287C65" w:rsidRPr="00287C65" w:rsidTr="00287C65"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lastRenderedPageBreak/>
              <w:t>Внеурочная деятельность</w:t>
            </w: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Проявляет самостоятельность в знакомой бытовой ситуации, связанной с потребностями в самообслуживании.</w:t>
            </w:r>
          </w:p>
        </w:tc>
      </w:tr>
      <w:tr w:rsidR="00287C65" w:rsidRPr="00287C65" w:rsidTr="00287C65"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2.Безопасность дома и на улице. Правила первой помощи.</w:t>
            </w:r>
          </w:p>
        </w:tc>
      </w:tr>
      <w:tr w:rsidR="00287C65" w:rsidRPr="00287C65" w:rsidTr="00287C65"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Нравственное воспитание</w:t>
            </w: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Слушает взрослого и включается в режим дня, адекватно реагирует на разные ситуации ( в общественных местах, на прогулке, дома).</w:t>
            </w:r>
          </w:p>
        </w:tc>
      </w:tr>
      <w:tr w:rsidR="00287C65" w:rsidRPr="00287C65" w:rsidTr="00287C65"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Экологическое (здоровье-сберегающее) воспитание</w:t>
            </w: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Умеет позвать на помощь взрослого доступным способом (</w:t>
            </w:r>
            <w:proofErr w:type="spellStart"/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невербально</w:t>
            </w:r>
            <w:proofErr w:type="spellEnd"/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вербально).</w:t>
            </w:r>
          </w:p>
        </w:tc>
      </w:tr>
      <w:tr w:rsidR="00287C65" w:rsidRPr="00287C65" w:rsidTr="00287C65"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Внеурочная деятельность</w:t>
            </w: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Закрепление полученных знаний на практике (экскурсии в лес, в аптеку, прогулка на площадке).</w:t>
            </w:r>
          </w:p>
        </w:tc>
      </w:tr>
      <w:tr w:rsidR="00287C65" w:rsidRPr="00287C65" w:rsidTr="00287C65"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3. Творческие мастерские: общение, взаимопомощь, индивидуальность.</w:t>
            </w:r>
          </w:p>
        </w:tc>
      </w:tr>
      <w:tr w:rsidR="00287C65" w:rsidRPr="00287C65" w:rsidTr="00287C65"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Нравственное воспитание</w:t>
            </w: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Знает имена близких людей. Умеет адекватно общаться с животными, проявлять заботу и ласку.</w:t>
            </w:r>
          </w:p>
        </w:tc>
      </w:tr>
      <w:tr w:rsidR="00287C65" w:rsidRPr="00287C65" w:rsidTr="00287C65"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Экологическое (здоровье-сберегающее) воспитание</w:t>
            </w: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Умеет проявлять положительные эмоции, радоваться по ситуации.</w:t>
            </w:r>
          </w:p>
        </w:tc>
      </w:tr>
      <w:tr w:rsidR="00287C65" w:rsidRPr="00287C65" w:rsidTr="00287C65"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Внеурочная деятельность</w:t>
            </w: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Закрепление полученных знаний на практике (просмотр обучающих видеосюжетов).</w:t>
            </w:r>
          </w:p>
        </w:tc>
      </w:tr>
      <w:tr w:rsidR="00287C65" w:rsidRPr="00287C65" w:rsidTr="00287C65"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4. Полезные привычки, игры с правилами</w:t>
            </w:r>
          </w:p>
        </w:tc>
      </w:tr>
      <w:tr w:rsidR="00287C65" w:rsidRPr="00287C65" w:rsidTr="00287C65"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Нравственное воспитание</w:t>
            </w: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Слушает взрослого и включается в режим дня, адекватно реагирует на разные ситуации (в предметно-игровой деятельности).</w:t>
            </w:r>
          </w:p>
        </w:tc>
      </w:tr>
      <w:tr w:rsidR="00287C65" w:rsidRPr="00287C65" w:rsidTr="00287C65"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Экологическое (здоровье-сберегающее) воспитание</w:t>
            </w: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Соблюдает простые правила личной гигиены. Умеет складывать игрушки в контейнер.</w:t>
            </w:r>
          </w:p>
        </w:tc>
      </w:tr>
      <w:tr w:rsidR="00287C65" w:rsidRPr="00287C65" w:rsidTr="00287C65"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Внеурочная деятельность</w:t>
            </w: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Закрепление полученных знаний в практической деятельности: выход на природу и соблюдение мер безопасности.</w:t>
            </w:r>
          </w:p>
        </w:tc>
      </w:tr>
    </w:tbl>
    <w:p w:rsidR="00287C65" w:rsidRDefault="00287C65" w:rsidP="00287C6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br/>
      </w:r>
    </w:p>
    <w:p w:rsidR="00287C65" w:rsidRDefault="00287C65" w:rsidP="00287C6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87C65" w:rsidRDefault="00287C65" w:rsidP="00287C6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87C65" w:rsidRDefault="00287C65" w:rsidP="00287C6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87C65" w:rsidRDefault="00287C65" w:rsidP="00287C6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87C65" w:rsidRDefault="00287C65" w:rsidP="00287C6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87C65" w:rsidRDefault="00287C65" w:rsidP="00287C6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87C65" w:rsidRDefault="00287C65" w:rsidP="00287C6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87C65" w:rsidRDefault="00287C65" w:rsidP="00287C6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87C65" w:rsidRDefault="00287C65" w:rsidP="00287C6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87C65" w:rsidRDefault="00287C65" w:rsidP="00287C6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87C65" w:rsidRDefault="00287C65" w:rsidP="00287C6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87C65" w:rsidRDefault="00287C65" w:rsidP="00287C6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87C65" w:rsidRDefault="00287C65" w:rsidP="00287C6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87C65" w:rsidRDefault="00287C65" w:rsidP="00287C6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87C65" w:rsidRDefault="00287C65" w:rsidP="00287C6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87C65" w:rsidRPr="00287C65" w:rsidRDefault="00287C65" w:rsidP="00287C65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3. ТЕМАТИЧЕСКОЕ ПЛАНИРОВАНИЕ</w:t>
      </w:r>
    </w:p>
    <w:tbl>
      <w:tblPr>
        <w:tblW w:w="9883" w:type="dxa"/>
        <w:tblInd w:w="-108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721"/>
        <w:gridCol w:w="6663"/>
        <w:gridCol w:w="1499"/>
      </w:tblGrid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№ п/п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 урока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Количество часов</w:t>
            </w:r>
          </w:p>
        </w:tc>
      </w:tr>
      <w:tr w:rsidR="00287C65" w:rsidRPr="00287C65" w:rsidTr="00287C65">
        <w:tc>
          <w:tcPr>
            <w:tcW w:w="987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Здоровье и рациональное питание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Нравственное воспитание.</w:t>
            </w:r>
          </w:p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Я – вежливый. Как приятно быть опрятным.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Экологическое воспитание (</w:t>
            </w:r>
            <w:proofErr w:type="spellStart"/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здоровьесберегающее</w:t>
            </w:r>
            <w:proofErr w:type="spellEnd"/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).</w:t>
            </w:r>
          </w:p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 питаюсь правильно. Полезные и вредные привычки.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Экологическое воспитание (</w:t>
            </w:r>
            <w:proofErr w:type="spellStart"/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здоровьесберегающее</w:t>
            </w:r>
            <w:proofErr w:type="spellEnd"/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).</w:t>
            </w:r>
          </w:p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Вода – наш помощник. Хорошее настроение.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Внеурочная деятельность.</w:t>
            </w:r>
          </w:p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Полезная физкультура. Полезное и вредное.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Внеурочная деятельность.</w:t>
            </w:r>
          </w:p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Будьте здоровы!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287C65" w:rsidRPr="00287C65" w:rsidTr="00287C65">
        <w:tc>
          <w:tcPr>
            <w:tcW w:w="987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Безопасность дома и на улице. Правила оказания первой помощи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Нравственное воспитание.</w:t>
            </w:r>
          </w:p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Опасные незнакомцы. Если случилась беда.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Экологическое воспитание (</w:t>
            </w:r>
            <w:proofErr w:type="spellStart"/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здоровьесберегающее</w:t>
            </w:r>
            <w:proofErr w:type="spellEnd"/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).</w:t>
            </w:r>
          </w:p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Осторожно: огонь! Чистота – залог здоровья!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Экологическое воспитание (</w:t>
            </w:r>
            <w:proofErr w:type="spellStart"/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здоровьесберегающее</w:t>
            </w:r>
            <w:proofErr w:type="spellEnd"/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).</w:t>
            </w:r>
          </w:p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Помоги себе сам!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Внеурочная деятельность. Первая помощи при ожогах, ранах, ушибах. Экскурсия в аптеку.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Внеурочная деятельность. Опасные ситуации.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287C65" w:rsidRPr="00287C65" w:rsidTr="00287C65">
        <w:tc>
          <w:tcPr>
            <w:tcW w:w="987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Творческие мастерские: общение, взаимопомощь, индивидуальность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Нравственное воспитание. Братья наши меньшие.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Экологическое воспитание (</w:t>
            </w:r>
            <w:proofErr w:type="spellStart"/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здоровьесберегающее</w:t>
            </w:r>
            <w:proofErr w:type="spellEnd"/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). Улыбайся чаще!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Внеурочная деятельность. Что такое доброта?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Внеурочная деятельность. Я люблю Новый год!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287C65" w:rsidRPr="00287C65" w:rsidTr="00287C65">
        <w:tc>
          <w:tcPr>
            <w:tcW w:w="987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Полезные привычки. Игры с правилами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Нравственное воспитание. Я – помощник.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Экологическое воспитание (</w:t>
            </w:r>
            <w:proofErr w:type="spellStart"/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здоровьесберегающее</w:t>
            </w:r>
            <w:proofErr w:type="spellEnd"/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). Одеваемся по погоде.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Экологическое воспитание (</w:t>
            </w:r>
            <w:proofErr w:type="spellStart"/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здоровьесберегающее</w:t>
            </w:r>
            <w:proofErr w:type="spellEnd"/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). Порядок в комнате.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Экологическое воспитание (</w:t>
            </w:r>
            <w:proofErr w:type="spellStart"/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здоровьесберегающее</w:t>
            </w:r>
            <w:proofErr w:type="spellEnd"/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).</w:t>
            </w:r>
          </w:p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Полезно – вредно.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Экологическое воспитание (</w:t>
            </w:r>
            <w:proofErr w:type="spellStart"/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здоровьесберегающее</w:t>
            </w:r>
            <w:proofErr w:type="spellEnd"/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).</w:t>
            </w:r>
          </w:p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«Колечко».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Внеурочная деятельность.</w:t>
            </w:r>
          </w:p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Солнце, воздух - наши лучшие друзья!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Внеурочная деятельность. Съедобное - несъедобное (игра).</w:t>
            </w:r>
          </w:p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 – помощник.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287C65" w:rsidRPr="00287C65" w:rsidTr="00287C65">
        <w:tc>
          <w:tcPr>
            <w:tcW w:w="987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Сочетание всех направлений: закрепления полученных знаний, умений, навыков.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Нравственное воспитание. Моя семья. Если друг в беде.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Нравственное воспитание. Первая помощь.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Экологическое воспитание (</w:t>
            </w:r>
            <w:proofErr w:type="spellStart"/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здоровьесберегающее</w:t>
            </w:r>
            <w:proofErr w:type="spellEnd"/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).</w:t>
            </w:r>
          </w:p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Готовимся к приходу гостей. Чистота в доме.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Экологическое воспитание (</w:t>
            </w:r>
            <w:proofErr w:type="spellStart"/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здоровьесберегающее</w:t>
            </w:r>
            <w:proofErr w:type="spellEnd"/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).</w:t>
            </w:r>
          </w:p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Наша мебель. Создаём себе настроение.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lastRenderedPageBreak/>
              <w:t>1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lastRenderedPageBreak/>
              <w:t>26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Внеурочная деятельность. «Веселые старты» (двигательные упражнения, соревнования).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27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Внеурочная деятельность. Экскурсия в продуктовый магазин. «Встреча с интересным человеком» (беседа с приглашенным гостем).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28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Нравственное воспитание. «Добрые дела» «Как приятно быть аккуратным» (игра)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29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Нравственное воспитание. «Красивые вещи» «Я люблю трудиться»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Нравственное воспитание. «Я иду на праздник!» (практическое задание)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31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Экологическое воспитание (</w:t>
            </w:r>
            <w:proofErr w:type="spellStart"/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здоровьесберегающее</w:t>
            </w:r>
            <w:proofErr w:type="spellEnd"/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).</w:t>
            </w:r>
          </w:p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«Если я заболел…», «Если я устал» (беседы о том, как помочь себе, как сообщить взрослому)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32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Внеурочная деятельность.</w:t>
            </w:r>
          </w:p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«Дело в шляпе» (подвижная игра)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33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Экскурсия на природу, в лес (практическое занятие, соблюдение правил безопасности)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287C65" w:rsidRPr="00287C65" w:rsidTr="00287C65">
        <w:tc>
          <w:tcPr>
            <w:tcW w:w="20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34</w:t>
            </w:r>
          </w:p>
        </w:tc>
        <w:tc>
          <w:tcPr>
            <w:tcW w:w="7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Внеурочная деятельность. Экскурсия в зоопарк</w:t>
            </w:r>
          </w:p>
        </w:tc>
        <w:tc>
          <w:tcPr>
            <w:tcW w:w="2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7C65" w:rsidRPr="00287C65" w:rsidRDefault="00287C65" w:rsidP="00287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7C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</w:tbl>
    <w:p w:rsidR="00287C65" w:rsidRPr="00287C65" w:rsidRDefault="00287C65" w:rsidP="00287C65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b/>
          <w:bCs/>
          <w:color w:val="1A1A1A"/>
          <w:sz w:val="24"/>
          <w:szCs w:val="24"/>
          <w:lang w:eastAsia="ru-RU"/>
        </w:rPr>
        <w:t>4. ПРОГРАММНО  - МЕТОДИЧЕСКОЕ ОБЕСПЕЧЕНИЕ</w:t>
      </w:r>
    </w:p>
    <w:p w:rsidR="00287C65" w:rsidRPr="00287C65" w:rsidRDefault="00287C65" w:rsidP="00287C65">
      <w:pPr>
        <w:shd w:val="clear" w:color="auto" w:fill="FFFFFF"/>
        <w:spacing w:after="0" w:line="240" w:lineRule="auto"/>
        <w:ind w:left="-284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proofErr w:type="spellStart"/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Ахутина</w:t>
      </w:r>
      <w:proofErr w:type="spellEnd"/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Т.В., Пылаева Н.М. «Преодоление трудностей учения: нейропсихологический подход». Санкт-Петербург, 2008.</w:t>
      </w:r>
    </w:p>
    <w:p w:rsidR="00287C65" w:rsidRPr="00287C65" w:rsidRDefault="00287C65" w:rsidP="00287C65">
      <w:pPr>
        <w:shd w:val="clear" w:color="auto" w:fill="FFFFFF"/>
        <w:spacing w:after="0" w:line="240" w:lineRule="auto"/>
        <w:ind w:left="-284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proofErr w:type="spellStart"/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Грабенко</w:t>
      </w:r>
      <w:proofErr w:type="spellEnd"/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Т.М., </w:t>
      </w:r>
      <w:proofErr w:type="spellStart"/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Зинкевич-Евстигнеева</w:t>
      </w:r>
      <w:proofErr w:type="spellEnd"/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Т.Д. «Коррекционные, развивающие адаптирующие игры». Санкт-Петербург «Детство-Пресс», 2002.</w:t>
      </w:r>
    </w:p>
    <w:p w:rsidR="00287C65" w:rsidRPr="00287C65" w:rsidRDefault="00287C65" w:rsidP="00287C65">
      <w:pPr>
        <w:shd w:val="clear" w:color="auto" w:fill="FFFFFF"/>
        <w:spacing w:after="0" w:line="240" w:lineRule="auto"/>
        <w:ind w:left="-284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proofErr w:type="spellStart"/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Останкова</w:t>
      </w:r>
      <w:proofErr w:type="spellEnd"/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Ю.В. «Система коррекционно-развивающих занятий по подготовке детей к школе». Волгоград. «Учитель», 2003.</w:t>
      </w:r>
    </w:p>
    <w:p w:rsidR="00287C65" w:rsidRPr="00287C65" w:rsidRDefault="00287C65" w:rsidP="00287C65">
      <w:pPr>
        <w:shd w:val="clear" w:color="auto" w:fill="FFFFFF"/>
        <w:spacing w:after="0" w:line="240" w:lineRule="auto"/>
        <w:ind w:left="-284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proofErr w:type="spellStart"/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Мамайчук</w:t>
      </w:r>
      <w:proofErr w:type="spellEnd"/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И.И. «</w:t>
      </w:r>
      <w:proofErr w:type="spellStart"/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Психокоррекционные</w:t>
      </w:r>
      <w:proofErr w:type="spellEnd"/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технологии для детей с проблемами в развитии». Санкт-Петербург. «Речь», 2006.</w:t>
      </w:r>
    </w:p>
    <w:p w:rsidR="00287C65" w:rsidRPr="00287C65" w:rsidRDefault="00287C65" w:rsidP="00287C65">
      <w:pPr>
        <w:shd w:val="clear" w:color="auto" w:fill="FFFFFF"/>
        <w:spacing w:after="0" w:line="240" w:lineRule="auto"/>
        <w:ind w:left="-284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proofErr w:type="spellStart"/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Метиева</w:t>
      </w:r>
      <w:proofErr w:type="spellEnd"/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А.А., Удалова Э.Я. «Сенсорное воспитание детей с отклонениями в развитии». Москва. «Книголюб», 2007.</w:t>
      </w:r>
    </w:p>
    <w:p w:rsidR="00287C65" w:rsidRPr="00287C65" w:rsidRDefault="00287C65" w:rsidP="00287C65">
      <w:pPr>
        <w:shd w:val="clear" w:color="auto" w:fill="FFFFFF"/>
        <w:spacing w:after="0" w:line="240" w:lineRule="auto"/>
        <w:ind w:left="-284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-Широкова Г.А. Сенсомоторное развитие детей раннего возраста. Диагностика. Игры.</w:t>
      </w:r>
    </w:p>
    <w:p w:rsidR="00287C65" w:rsidRPr="00287C65" w:rsidRDefault="00287C65" w:rsidP="00287C65">
      <w:pPr>
        <w:shd w:val="clear" w:color="auto" w:fill="FFFFFF"/>
        <w:spacing w:after="0" w:line="240" w:lineRule="auto"/>
        <w:ind w:left="-284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Упражнения/Широкова Г.А.Ростов </w:t>
      </w:r>
      <w:proofErr w:type="spellStart"/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</w:t>
      </w:r>
      <w:proofErr w:type="spellEnd"/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/Д.: Феникс, 2006.- 256 е.- (Школа развития).</w:t>
      </w:r>
    </w:p>
    <w:p w:rsidR="00287C65" w:rsidRPr="00287C65" w:rsidRDefault="00287C65" w:rsidP="00287C65">
      <w:pPr>
        <w:shd w:val="clear" w:color="auto" w:fill="FFFFFF"/>
        <w:spacing w:after="0" w:line="240" w:lineRule="auto"/>
        <w:ind w:left="-284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-</w:t>
      </w:r>
      <w:proofErr w:type="spellStart"/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РауМ.Ю</w:t>
      </w:r>
      <w:proofErr w:type="spellEnd"/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.. Зыкова М.А. Изобразительное искусство.1кл.М.: Просвещение,2017.</w:t>
      </w:r>
    </w:p>
    <w:p w:rsidR="00287C65" w:rsidRPr="00287C65" w:rsidRDefault="00287C65" w:rsidP="00287C65">
      <w:pPr>
        <w:shd w:val="clear" w:color="auto" w:fill="FFFFFF"/>
        <w:spacing w:after="0" w:line="240" w:lineRule="auto"/>
        <w:ind w:left="-284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-</w:t>
      </w: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Кузнецова Л.А. Ручной  труд. М.: Просвещение,2017.</w:t>
      </w:r>
    </w:p>
    <w:p w:rsidR="00287C65" w:rsidRPr="00287C65" w:rsidRDefault="00287C65" w:rsidP="00287C65">
      <w:pPr>
        <w:shd w:val="clear" w:color="auto" w:fill="FFFFFF"/>
        <w:spacing w:after="0" w:line="240" w:lineRule="auto"/>
        <w:ind w:left="-284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-</w:t>
      </w: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Комарова С.В. Речевая  практика</w:t>
      </w:r>
      <w:proofErr w:type="gramStart"/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.</w:t>
      </w:r>
      <w:proofErr w:type="gramEnd"/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М.: Просвещение, 2017.</w:t>
      </w:r>
    </w:p>
    <w:p w:rsidR="00287C65" w:rsidRPr="00287C65" w:rsidRDefault="00287C65" w:rsidP="00287C65">
      <w:pPr>
        <w:shd w:val="clear" w:color="auto" w:fill="FFFFFF"/>
        <w:spacing w:after="0" w:line="240" w:lineRule="auto"/>
        <w:ind w:left="-284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-</w:t>
      </w: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Комарова С.В., Головкина Т.М., Саакян С.В</w:t>
      </w:r>
      <w:proofErr w:type="gramStart"/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.</w:t>
      </w:r>
      <w:proofErr w:type="gramEnd"/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Речевая  практика. М.: Просвещение,2018.</w:t>
      </w:r>
    </w:p>
    <w:p w:rsidR="00287C65" w:rsidRPr="00287C65" w:rsidRDefault="00287C65" w:rsidP="00287C65">
      <w:pPr>
        <w:shd w:val="clear" w:color="auto" w:fill="FFFFFF"/>
        <w:spacing w:after="0" w:line="240" w:lineRule="auto"/>
        <w:ind w:left="-284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87C6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-</w:t>
      </w:r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Кузнецова Л.А. Технология. Ручной  труд. Рабочая тетрадь. 1кл</w:t>
      </w:r>
      <w:proofErr w:type="gramStart"/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.в</w:t>
      </w:r>
      <w:proofErr w:type="gramEnd"/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2-х ч. </w:t>
      </w:r>
      <w:proofErr w:type="spellStart"/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М.:Просвещение</w:t>
      </w:r>
      <w:proofErr w:type="spellEnd"/>
      <w:r w:rsidRPr="00287C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2018.</w:t>
      </w:r>
    </w:p>
    <w:p w:rsidR="008A2A03" w:rsidRDefault="008A2A03"/>
    <w:sectPr w:rsidR="008A2A03" w:rsidSect="00287C65">
      <w:pgSz w:w="11906" w:h="16838"/>
      <w:pgMar w:top="1134" w:right="1701" w:bottom="1134" w:left="85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characterSpacingControl w:val="doNotCompress"/>
  <w:compat/>
  <w:rsids>
    <w:rsidRoot w:val="00287C65"/>
    <w:rsid w:val="00287C65"/>
    <w:rsid w:val="007F5535"/>
    <w:rsid w:val="008A2A03"/>
    <w:rsid w:val="00C8337A"/>
    <w:rsid w:val="00D5739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739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9">
    <w:name w:val="c19"/>
    <w:basedOn w:val="a"/>
    <w:rsid w:val="00287C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287C65"/>
  </w:style>
  <w:style w:type="paragraph" w:customStyle="1" w:styleId="c0">
    <w:name w:val="c0"/>
    <w:basedOn w:val="a"/>
    <w:rsid w:val="00287C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287C65"/>
  </w:style>
  <w:style w:type="paragraph" w:styleId="a3">
    <w:name w:val="Balloon Text"/>
    <w:basedOn w:val="a"/>
    <w:link w:val="a4"/>
    <w:uiPriority w:val="99"/>
    <w:semiHidden/>
    <w:unhideWhenUsed/>
    <w:rsid w:val="00287C6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287C6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8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564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1758</Words>
  <Characters>10022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11757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Alexey</dc:creator>
  <cp:keywords/>
  <dc:description/>
  <cp:lastModifiedBy>Юля</cp:lastModifiedBy>
  <cp:revision>4</cp:revision>
  <cp:lastPrinted>2024-11-11T16:20:00Z</cp:lastPrinted>
  <dcterms:created xsi:type="dcterms:W3CDTF">2024-11-11T16:10:00Z</dcterms:created>
  <dcterms:modified xsi:type="dcterms:W3CDTF">2025-04-04T07:28:00Z</dcterms:modified>
</cp:coreProperties>
</file>